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9D" w:rsidRPr="008A79B8" w:rsidRDefault="0048549D" w:rsidP="0048549D">
      <w:pPr>
        <w:rPr>
          <w:b/>
          <w:sz w:val="28"/>
          <w:szCs w:val="28"/>
        </w:rPr>
      </w:pPr>
      <w:r w:rsidRPr="008A79B8">
        <w:rPr>
          <w:b/>
          <w:sz w:val="28"/>
          <w:szCs w:val="28"/>
        </w:rPr>
        <w:t>Slagorðasamkeppni mars 2012</w:t>
      </w:r>
      <w:bookmarkStart w:id="0" w:name="_GoBack"/>
      <w:bookmarkEnd w:id="0"/>
    </w:p>
    <w:p w:rsidR="0048549D" w:rsidRPr="0048549D" w:rsidRDefault="0048549D" w:rsidP="0048549D">
      <w:pPr>
        <w:rPr>
          <w:b/>
        </w:rPr>
      </w:pPr>
      <w:r w:rsidRPr="0048549D">
        <w:rPr>
          <w:b/>
        </w:rPr>
        <w:t>24 bestu slagorðin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Ekki vera gráðug í ekki neitt!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 xml:space="preserve">Ef </w:t>
      </w:r>
      <w:proofErr w:type="spellStart"/>
      <w:r w:rsidRPr="0048549D">
        <w:t>þú</w:t>
      </w:r>
      <w:proofErr w:type="spellEnd"/>
      <w:r w:rsidRPr="0048549D">
        <w:t xml:space="preserve"> hugsar vel um ruslið, ertu </w:t>
      </w:r>
      <w:proofErr w:type="spellStart"/>
      <w:r w:rsidRPr="0048549D">
        <w:t>þú</w:t>
      </w:r>
      <w:proofErr w:type="spellEnd"/>
      <w:r w:rsidRPr="0048549D">
        <w:t xml:space="preserve"> laglega til í tuskið!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Ekkert væl, við flokkum með stæl!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Ruslið er eini gallinn við lífið!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Þegar við hendum mat þá erum við að henda pening!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Rusl hverfur ekki sjálfkrafa!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Hættu að subba, annars fer ég að gubba!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 xml:space="preserve">Ef </w:t>
      </w:r>
      <w:proofErr w:type="spellStart"/>
      <w:r w:rsidRPr="0048549D">
        <w:t>þú</w:t>
      </w:r>
      <w:proofErr w:type="spellEnd"/>
      <w:r w:rsidRPr="0048549D">
        <w:t xml:space="preserve"> byrjar í dag að flokka, mun það eftir mánuð rokka!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Sjórinn er ekki ruslafata, það er líf í sjónum!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 xml:space="preserve">Endurvinnsla er hluti af lífinu. Vilt </w:t>
      </w:r>
      <w:proofErr w:type="spellStart"/>
      <w:r w:rsidRPr="0048549D">
        <w:t>þú</w:t>
      </w:r>
      <w:proofErr w:type="spellEnd"/>
      <w:r w:rsidRPr="0048549D">
        <w:t xml:space="preserve"> ekki taka þátt í að </w:t>
      </w:r>
      <w:proofErr w:type="spellStart"/>
      <w:r w:rsidRPr="0048549D">
        <w:t>bæta</w:t>
      </w:r>
      <w:proofErr w:type="spellEnd"/>
      <w:r w:rsidRPr="0048549D">
        <w:t xml:space="preserve"> heiminn?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Hrein jörð - góð framtíð!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Flokkum fyrir framtíðina!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Tínum upp rusl og hendum því í ruslaföturnar!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Gata er ekki ruslafata!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Þeir sem ekki flokka alls ekki rokka!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 xml:space="preserve">Vilt </w:t>
      </w:r>
      <w:proofErr w:type="spellStart"/>
      <w:r w:rsidRPr="0048549D">
        <w:t>þú</w:t>
      </w:r>
      <w:proofErr w:type="spellEnd"/>
      <w:r w:rsidRPr="0048549D">
        <w:t xml:space="preserve"> kafna í rusli?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Gott umhverfi gerir heiminn betri og bjartari!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Við viljum hreint loft!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 xml:space="preserve">Til hvers að menga, </w:t>
      </w:r>
      <w:proofErr w:type="spellStart"/>
      <w:r w:rsidRPr="0048549D">
        <w:t>þú</w:t>
      </w:r>
      <w:proofErr w:type="spellEnd"/>
      <w:r w:rsidRPr="0048549D">
        <w:t xml:space="preserve"> græðir peninga enga!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Flokkum ruslið eða við lendum í djúpum skít!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Rusl er ekki sjósins fæði!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Skemmum ekki landið með rusli!</w:t>
      </w:r>
    </w:p>
    <w:p w:rsidR="0048549D" w:rsidRPr="0048549D" w:rsidRDefault="0048549D" w:rsidP="0048549D">
      <w:pPr>
        <w:numPr>
          <w:ilvl w:val="0"/>
          <w:numId w:val="1"/>
        </w:numPr>
        <w:spacing w:after="0" w:line="240" w:lineRule="auto"/>
      </w:pPr>
      <w:r w:rsidRPr="0048549D">
        <w:t>Hrein jörð – betra líf!</w:t>
      </w:r>
    </w:p>
    <w:p w:rsidR="0048549D" w:rsidRPr="0048549D" w:rsidRDefault="0048549D" w:rsidP="0048549D"/>
    <w:p w:rsidR="0048549D" w:rsidRPr="0048549D" w:rsidRDefault="0048549D" w:rsidP="0048549D">
      <w:r w:rsidRPr="0048549D">
        <w:drawing>
          <wp:anchor distT="0" distB="0" distL="114300" distR="114300" simplePos="0" relativeHeight="251659264" behindDoc="1" locked="0" layoutInCell="1" allowOverlap="1" wp14:anchorId="421AE809" wp14:editId="1D448321">
            <wp:simplePos x="0" y="0"/>
            <wp:positionH relativeFrom="column">
              <wp:posOffset>280670</wp:posOffset>
            </wp:positionH>
            <wp:positionV relativeFrom="paragraph">
              <wp:posOffset>85725</wp:posOffset>
            </wp:positionV>
            <wp:extent cx="5351780" cy="3762375"/>
            <wp:effectExtent l="0" t="0" r="1270" b="9525"/>
            <wp:wrapTight wrapText="bothSides">
              <wp:wrapPolygon edited="0">
                <wp:start x="0" y="0"/>
                <wp:lineTo x="0" y="21545"/>
                <wp:lineTo x="21528" y="21545"/>
                <wp:lineTo x="21528" y="0"/>
                <wp:lineTo x="0" y="0"/>
              </wp:wrapPolygon>
            </wp:wrapTight>
            <wp:docPr id="1" name="Mynd 1" descr="Lýsing: F:\Grænfáni\Grænfáni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nd 291" descr="Lýsing: F:\Grænfáni\Grænfáni 0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780" cy="37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834" w:rsidRDefault="00BE0834"/>
    <w:sectPr w:rsidR="00BE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11299"/>
    <w:multiLevelType w:val="hybridMultilevel"/>
    <w:tmpl w:val="56AEBBA4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9D"/>
    <w:rsid w:val="0048549D"/>
    <w:rsid w:val="008A79B8"/>
    <w:rsid w:val="00B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Björk Sigurðardóttir</dc:creator>
  <cp:lastModifiedBy>Alda Björk Sigurðardóttir</cp:lastModifiedBy>
  <cp:revision>2</cp:revision>
  <dcterms:created xsi:type="dcterms:W3CDTF">2012-06-11T13:34:00Z</dcterms:created>
  <dcterms:modified xsi:type="dcterms:W3CDTF">2012-06-11T13:39:00Z</dcterms:modified>
</cp:coreProperties>
</file>